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49" w:rsidRPr="00061149" w:rsidRDefault="00061149" w:rsidP="0006114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8 QUIZ</w:t>
      </w:r>
      <w:bookmarkStart w:id="0" w:name="_GoBack"/>
      <w:bookmarkEnd w:id="0"/>
    </w:p>
    <w:p w:rsidR="00061149" w:rsidRPr="00061149" w:rsidRDefault="00061149" w:rsidP="0006114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14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0" type="#_x0000_t75" style="width:1in;height:17.75pt" o:ole="">
            <v:imagedata r:id="rId4" o:title=""/>
          </v:shape>
          <w:control r:id="rId5" w:name="DefaultOcxName" w:shapeid="_x0000_i11060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9" type="#_x0000_t75" style="width:1in;height:17.75pt" o:ole="">
            <v:imagedata r:id="rId4" o:title=""/>
          </v:shape>
          <w:control r:id="rId6" w:name="DefaultOcxName1" w:shapeid="_x0000_i11059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8" type="#_x0000_t75" style="width:1in;height:17.75pt" o:ole="">
            <v:imagedata r:id="rId7" o:title=""/>
          </v:shape>
          <w:control r:id="rId8" w:name="DefaultOcxName2" w:shapeid="_x0000_i11058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7" type="#_x0000_t75" style="width:1in;height:17.75pt" o:ole="">
            <v:imagedata r:id="rId4" o:title=""/>
          </v:shape>
          <w:control r:id="rId9" w:name="DefaultOcxName3" w:shapeid="_x0000_i11057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6" type="#_x0000_t75" style="width:1in;height:17.75pt" o:ole="">
            <v:imagedata r:id="rId4" o:title=""/>
          </v:shape>
          <w:control r:id="rId10" w:name="DefaultOcxName4" w:shapeid="_x0000_i11056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5" type="#_x0000_t75" style="width:1in;height:17.75pt" o:ole="">
            <v:imagedata r:id="rId11" o:title=""/>
          </v:shape>
          <w:control r:id="rId12" w:name="DefaultOcxName5" w:shapeid="_x0000_i11055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4" type="#_x0000_t75" style="width:1in;height:17.75pt" o:ole="">
            <v:imagedata r:id="rId13" o:title=""/>
          </v:shape>
          <w:control r:id="rId14" w:name="DefaultOcxName6" w:shapeid="_x0000_i11054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3" type="#_x0000_t75" style="width:1in;height:17.75pt" o:ole="">
            <v:imagedata r:id="rId15" o:title=""/>
          </v:shape>
          <w:control r:id="rId16" w:name="DefaultOcxName7" w:shapeid="_x0000_i11053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2" type="#_x0000_t75" style="width:1in;height:17.75pt" o:ole="">
            <v:imagedata r:id="rId17" o:title=""/>
          </v:shape>
          <w:control r:id="rId18" w:name="DefaultOcxName8" w:shapeid="_x0000_i11052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1" type="#_x0000_t75" style="width:1in;height:17.75pt" o:ole="">
            <v:imagedata r:id="rId17" o:title=""/>
          </v:shape>
          <w:control r:id="rId19" w:name="DefaultOcxName9" w:shapeid="_x0000_i11051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50" type="#_x0000_t75" style="width:1in;height:17.75pt" o:ole="">
            <v:imagedata r:id="rId20" o:title=""/>
          </v:shape>
          <w:control r:id="rId21" w:name="DefaultOcxName10" w:shapeid="_x0000_i11050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49" type="#_x0000_t75" style="width:1in;height:17.75pt" o:ole="">
            <v:imagedata r:id="rId4" o:title=""/>
          </v:shape>
          <w:control r:id="rId22" w:name="DefaultOcxName11" w:shapeid="_x0000_i11049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48" type="#_x0000_t75" style="width:1in;height:17.75pt" o:ole="">
            <v:imagedata r:id="rId23" o:title=""/>
          </v:shape>
          <w:control r:id="rId24" w:name="DefaultOcxName12" w:shapeid="_x0000_i11048"/>
        </w:objec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380"/>
      <w:bookmarkEnd w:id="1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026F595C" wp14:editId="04C3DCB1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01E9A7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47" type="#_x0000_t75" style="width:1in;height:17.75pt" o:ole="">
            <v:imagedata r:id="rId17" o:title=""/>
          </v:shape>
          <w:control r:id="rId25" w:name="DefaultOcxName13" w:shapeid="_x0000_i1104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Sound Effects were first used in which of these forms of media?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6" type="#_x0000_t75" style="width:20.7pt;height:16.75pt" o:ole="">
                  <v:imagedata r:id="rId26" o:title=""/>
                </v:shape>
                <w:control r:id="rId27" w:name="DefaultOcxName14" w:shapeid="_x0000_i110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Radio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5" type="#_x0000_t75" style="width:20.7pt;height:16.75pt" o:ole="">
                  <v:imagedata r:id="rId26" o:title=""/>
                </v:shape>
                <w:control r:id="rId28" w:name="DefaultOcxName15" w:shapeid="_x0000_i110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Motion Pictures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4" type="#_x0000_t75" style="width:20.7pt;height:16.75pt" o:ole="">
                  <v:imagedata r:id="rId26" o:title=""/>
                </v:shape>
                <w:control r:id="rId29" w:name="DefaultOcxName16" w:shapeid="_x0000_i110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Television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3" type="#_x0000_t75" style="width:20.7pt;height:16.75pt" o:ole="">
                  <v:imagedata r:id="rId26" o:title=""/>
                </v:shape>
                <w:control r:id="rId30" w:name="DefaultOcxName17" w:shapeid="_x0000_i110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Internet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375"/>
      <w:bookmarkEnd w:id="2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68F6239B" wp14:editId="45C0CFB5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B33A1B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42" type="#_x0000_t75" style="width:1in;height:17.75pt" o:ole="">
            <v:imagedata r:id="rId31" o:title=""/>
          </v:shape>
          <w:control r:id="rId32" w:name="DefaultOcxName18" w:shapeid="_x0000_i1104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Special Sound Effects are often called “X” Effects after this early pioneer: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1" type="#_x0000_t75" style="width:20.7pt;height:16.75pt" o:ole="">
                  <v:imagedata r:id="rId26" o:title=""/>
                </v:shape>
                <w:control r:id="rId33" w:name="DefaultOcxName19" w:shapeid="_x0000_i110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Moe Howard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40" type="#_x0000_t75" style="width:20.7pt;height:16.75pt" o:ole="">
                  <v:imagedata r:id="rId26" o:title=""/>
                </v:shape>
                <w:control r:id="rId34" w:name="DefaultOcxName20" w:shapeid="_x0000_i110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Orson Welles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39" type="#_x0000_t75" style="width:20.7pt;height:16.75pt" o:ole="">
                  <v:imagedata r:id="rId26" o:title=""/>
                </v:shape>
                <w:control r:id="rId35" w:name="DefaultOcxName21" w:shapeid="_x0000_i1103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Jack Foley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38" type="#_x0000_t75" style="width:20.7pt;height:16.75pt" o:ole="">
                  <v:imagedata r:id="rId26" o:title=""/>
                </v:shape>
                <w:control r:id="rId36" w:name="DefaultOcxName22" w:shapeid="_x0000_i110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Stan Laurel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383"/>
      <w:bookmarkEnd w:id="3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10ED3E94" wp14:editId="788675D9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D275D0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1037" type="#_x0000_t75" style="width:1in;height:17.75pt" o:ole="">
            <v:imagedata r:id="rId37" o:title=""/>
          </v:shape>
          <w:control r:id="rId38" w:name="DefaultOcxName23" w:shapeid="_x0000_i1103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True or False: A big problem with doing sound effects on Radio was that they all sounded very fake in the recording studio environment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1036" type="#_x0000_t75" style="width:20.7pt;height:16.75pt" o:ole="">
                  <v:imagedata r:id="rId26" o:title=""/>
                </v:shape>
                <w:control r:id="rId39" w:name="DefaultOcxName24" w:shapeid="_x0000_i110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3" type="#_x0000_t75" style="width:20.7pt;height:16.75pt" o:ole="">
                  <v:imagedata r:id="rId26" o:title=""/>
                </v:shape>
                <w:control r:id="rId40" w:name="DefaultOcxName25" w:shapeid="_x0000_i1098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378"/>
      <w:bookmarkEnd w:id="4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4277B0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82" type="#_x0000_t75" style="width:1in;height:17.75pt" o:ole="">
            <v:imagedata r:id="rId41" o:title=""/>
          </v:shape>
          <w:control r:id="rId42" w:name="DefaultOcxName26" w:shapeid="_x0000_i1098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One of the earliest cartoons with sound effects was this film: 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1" type="#_x0000_t75" style="width:20.7pt;height:16.75pt" o:ole="">
                  <v:imagedata r:id="rId26" o:title=""/>
                </v:shape>
                <w:control r:id="rId43" w:name="DefaultOcxName27" w:shapeid="_x0000_i1098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Koko the Clown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80" type="#_x0000_t75" style="width:20.7pt;height:16.75pt" o:ole="">
                  <v:imagedata r:id="rId26" o:title=""/>
                </v:shape>
                <w:control r:id="rId44" w:name="DefaultOcxName28" w:shapeid="_x0000_i1098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Betty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Boop</w:t>
            </w:r>
            <w:proofErr w:type="spellEnd"/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9" type="#_x0000_t75" style="width:20.7pt;height:16.75pt" o:ole="">
                  <v:imagedata r:id="rId26" o:title=""/>
                </v:shape>
                <w:control r:id="rId45" w:name="DefaultOcxName29" w:shapeid="_x0000_i1097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Steamboat Willie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8" type="#_x0000_t75" style="width:20.7pt;height:16.75pt" o:ole="">
                  <v:imagedata r:id="rId26" o:title=""/>
                </v:shape>
                <w:control r:id="rId46" w:name="DefaultOcxName30" w:shapeid="_x0000_i1097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Popeye the Sailor Man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385"/>
      <w:bookmarkEnd w:id="5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D176D1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77" type="#_x0000_t75" style="width:1in;height:17.75pt" o:ole="">
            <v:imagedata r:id="rId47" o:title=""/>
          </v:shape>
          <w:control r:id="rId48" w:name="DefaultOcxName31" w:shapeid="_x0000_i1097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What was the name of the Comedy Group in the 1930's whose films used a lot of sound effects with </w:t>
      </w:r>
      <w:proofErr w:type="gramStart"/>
      <w:r w:rsidRPr="00061149">
        <w:rPr>
          <w:rFonts w:ascii="Times New Roman" w:eastAsia="Times New Roman" w:hAnsi="Times New Roman" w:cs="Times New Roman"/>
          <w:sz w:val="27"/>
          <w:szCs w:val="27"/>
        </w:rPr>
        <w:t>their</w:t>
      </w:r>
      <w:proofErr w:type="gramEnd"/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on screen antics, like hitting each other over the head, or punching each other in the nose?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6" type="#_x0000_t75" style="width:20.7pt;height:16.75pt" o:ole="">
                  <v:imagedata r:id="rId26" o:title=""/>
                </v:shape>
                <w:control r:id="rId49" w:name="DefaultOcxName32" w:shapeid="_x0000_i1097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Keystone Kops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5" type="#_x0000_t75" style="width:20.7pt;height:16.75pt" o:ole="">
                  <v:imagedata r:id="rId26" o:title=""/>
                </v:shape>
                <w:control r:id="rId50" w:name="DefaultOcxName33" w:shapeid="_x0000_i1097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The Three Stooges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4" type="#_x0000_t75" style="width:20.7pt;height:16.75pt" o:ole="">
                  <v:imagedata r:id="rId26" o:title=""/>
                </v:shape>
                <w:control r:id="rId51" w:name="DefaultOcxName34" w:shapeid="_x0000_i1097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The Marx Brothers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3" type="#_x0000_t75" style="width:20.7pt;height:16.75pt" o:ole="">
                  <v:imagedata r:id="rId26" o:title=""/>
                </v:shape>
                <w:control r:id="rId52" w:name="DefaultOcxName35" w:shapeid="_x0000_i1097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Laurel &amp; Hardy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382"/>
      <w:bookmarkEnd w:id="6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DD916C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72" type="#_x0000_t75" style="width:1in;height:17.75pt" o:ole="">
            <v:imagedata r:id="rId53" o:title=""/>
          </v:shape>
          <w:control r:id="rId54" w:name="DefaultOcxName36" w:shapeid="_x0000_i1097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Who was responsible for creating the sounds in films like </w:t>
      </w:r>
      <w:r w:rsidRPr="00061149">
        <w:rPr>
          <w:rFonts w:ascii="Times New Roman" w:eastAsia="Times New Roman" w:hAnsi="Times New Roman" w:cs="Times New Roman"/>
          <w:i/>
          <w:iCs/>
          <w:sz w:val="27"/>
          <w:szCs w:val="27"/>
        </w:rPr>
        <w:t>Star Wars 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>and </w:t>
      </w:r>
      <w:r w:rsidRPr="00061149">
        <w:rPr>
          <w:rFonts w:ascii="Times New Roman" w:eastAsia="Times New Roman" w:hAnsi="Times New Roman" w:cs="Times New Roman"/>
          <w:i/>
          <w:iCs/>
          <w:sz w:val="27"/>
          <w:szCs w:val="27"/>
        </w:rPr>
        <w:t>Raiders of the Lost Ark?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lastRenderedPageBreak/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1" type="#_x0000_t75" style="width:20.7pt;height:16.75pt" o:ole="">
                  <v:imagedata r:id="rId26" o:title=""/>
                </v:shape>
                <w:control r:id="rId55" w:name="DefaultOcxName37" w:shapeid="_x0000_i1097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Charles Campbell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0" type="#_x0000_t75" style="width:20.7pt;height:16.75pt" o:ole="">
                  <v:imagedata r:id="rId26" o:title=""/>
                </v:shape>
                <w:control r:id="rId56" w:name="DefaultOcxName38" w:shapeid="_x0000_i1097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Ben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Burtt</w:t>
            </w:r>
            <w:proofErr w:type="spellEnd"/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9" type="#_x0000_t75" style="width:20.7pt;height:16.75pt" o:ole="">
                  <v:imagedata r:id="rId26" o:title=""/>
                </v:shape>
                <w:control r:id="rId57" w:name="DefaultOcxName39" w:shapeid="_x0000_i1096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Gary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Rydstrom</w:t>
            </w:r>
            <w:proofErr w:type="spellEnd"/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8" type="#_x0000_t75" style="width:20.7pt;height:16.75pt" o:ole="">
                  <v:imagedata r:id="rId26" o:title=""/>
                </v:shape>
                <w:control r:id="rId58" w:name="DefaultOcxName40" w:shapeid="_x0000_i1096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Richard Hymns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386"/>
      <w:bookmarkEnd w:id="7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61162F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7" type="#_x0000_t75" style="width:1in;height:17.75pt" o:ole="">
            <v:imagedata r:id="rId59" o:title=""/>
          </v:shape>
          <w:control r:id="rId60" w:name="DefaultOcxName41" w:shapeid="_x0000_i1096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This was the first person to ever get recognized in the credits as the "Sound Designer", for his work on the 1979 film </w:t>
      </w:r>
      <w:r w:rsidRPr="00061149">
        <w:rPr>
          <w:rFonts w:ascii="Times New Roman" w:eastAsia="Times New Roman" w:hAnsi="Times New Roman" w:cs="Times New Roman"/>
          <w:i/>
          <w:iCs/>
          <w:sz w:val="27"/>
          <w:szCs w:val="27"/>
        </w:rPr>
        <w:t>Apocalypse Now: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6" type="#_x0000_t75" style="width:20.7pt;height:16.75pt" o:ole="">
                  <v:imagedata r:id="rId26" o:title=""/>
                </v:shape>
                <w:control r:id="rId61" w:name="DefaultOcxName42" w:shapeid="_x0000_i1096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Mike Hopkins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5" type="#_x0000_t75" style="width:20.7pt;height:16.75pt" o:ole="">
                  <v:imagedata r:id="rId26" o:title=""/>
                </v:shape>
                <w:control r:id="rId62" w:name="DefaultOcxName43" w:shapeid="_x0000_i1096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Walter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Murch</w:t>
            </w:r>
            <w:proofErr w:type="spellEnd"/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4" type="#_x0000_t75" style="width:20.7pt;height:16.75pt" o:ole="">
                  <v:imagedata r:id="rId26" o:title=""/>
                </v:shape>
                <w:control r:id="rId63" w:name="DefaultOcxName44" w:shapeid="_x0000_i1096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Stephen Flick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3" type="#_x0000_t75" style="width:20.7pt;height:16.75pt" o:ole="">
                  <v:imagedata r:id="rId26" o:title=""/>
                </v:shape>
                <w:control r:id="rId64" w:name="DefaultOcxName45" w:shapeid="_x0000_i1096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George Watters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374"/>
      <w:bookmarkEnd w:id="8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C9FA6C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2" type="#_x0000_t75" style="width:1in;height:17.75pt" o:ole="">
            <v:imagedata r:id="rId65" o:title=""/>
          </v:shape>
          <w:control r:id="rId66" w:name="DefaultOcxName46" w:shapeid="_x0000_i1096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What was the name of the Wagner music that the US Helicopters blared at the Viet Cong village they attacked and </w:t>
      </w:r>
      <w:proofErr w:type="gramStart"/>
      <w:r w:rsidRPr="00061149">
        <w:rPr>
          <w:rFonts w:ascii="Times New Roman" w:eastAsia="Times New Roman" w:hAnsi="Times New Roman" w:cs="Times New Roman"/>
          <w:sz w:val="27"/>
          <w:szCs w:val="27"/>
        </w:rPr>
        <w:t>destroyed&gt;</w:t>
      </w:r>
      <w:proofErr w:type="gramEnd"/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1" type="#_x0000_t75" style="width:20.7pt;height:16.75pt" o:ole="">
                  <v:imagedata r:id="rId26" o:title=""/>
                </v:shape>
                <w:control r:id="rId67" w:name="DefaultOcxName47" w:shapeid="_x0000_i1096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Der Ring des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Niebelungen</w:t>
            </w:r>
            <w:proofErr w:type="spellEnd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(The Ring of the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Niebelungen</w:t>
            </w:r>
            <w:proofErr w:type="spellEnd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60" type="#_x0000_t75" style="width:20.7pt;height:16.75pt" o:ole="">
                  <v:imagedata r:id="rId26" o:title=""/>
                </v:shape>
                <w:control r:id="rId68" w:name="DefaultOcxName48" w:shapeid="_x0000_i1096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Parsifal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9" type="#_x0000_t75" style="width:20.7pt;height:16.75pt" o:ole="">
                  <v:imagedata r:id="rId26" o:title=""/>
                </v:shape>
                <w:control r:id="rId69" w:name="DefaultOcxName49" w:shapeid="_x0000_i1095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Das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Rheingld</w:t>
            </w:r>
            <w:proofErr w:type="spellEnd"/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8" type="#_x0000_t75" style="width:20.7pt;height:16.75pt" o:ole="">
                  <v:imagedata r:id="rId26" o:title=""/>
                </v:shape>
                <w:control r:id="rId70" w:name="DefaultOcxName50" w:shapeid="_x0000_i1095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Die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Walkure</w:t>
            </w:r>
            <w:proofErr w:type="spellEnd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(The Ride of the Valkyries) 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379"/>
      <w:bookmarkEnd w:id="9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0BE02C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lastRenderedPageBreak/>
        <w:object w:dxaOrig="1440" w:dyaOrig="1440">
          <v:shape id="_x0000_i10957" type="#_x0000_t75" style="width:1in;height:17.75pt" o:ole="">
            <v:imagedata r:id="rId71" o:title=""/>
          </v:shape>
          <w:control r:id="rId72" w:name="DefaultOcxName51" w:shapeid="_x0000_i1095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Name of the film in the notes about the attack on US Forces in Mogadishu in Somalia in 1993: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6" type="#_x0000_t75" style="width:20.7pt;height:16.75pt" o:ole="">
                  <v:imagedata r:id="rId26" o:title=""/>
                </v:shape>
                <w:control r:id="rId73" w:name="DefaultOcxName52" w:shapeid="_x0000_i1095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Argo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5" type="#_x0000_t75" style="width:20.7pt;height:16.75pt" o:ole="">
                  <v:imagedata r:id="rId26" o:title=""/>
                </v:shape>
                <w:control r:id="rId74" w:name="DefaultOcxName53" w:shapeid="_x0000_i1095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Zero Dark Thirty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4" type="#_x0000_t75" style="width:20.7pt;height:16.75pt" o:ole="">
                  <v:imagedata r:id="rId26" o:title=""/>
                </v:shape>
                <w:control r:id="rId75" w:name="DefaultOcxName54" w:shapeid="_x0000_i1095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Black Hawk Down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3" type="#_x0000_t75" style="width:20.7pt;height:16.75pt" o:ole="">
                  <v:imagedata r:id="rId26" o:title=""/>
                </v:shape>
                <w:control r:id="rId76" w:name="DefaultOcxName55" w:shapeid="_x0000_i109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The Hurt Locker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387"/>
      <w:bookmarkEnd w:id="10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9D954F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52" type="#_x0000_t75" style="width:1in;height:17.75pt" o:ole="">
            <v:imagedata r:id="rId77" o:title=""/>
          </v:shape>
          <w:control r:id="rId78" w:name="DefaultOcxName56" w:shapeid="_x0000_i1095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Interlocked sync motor between 2 Simplex 35MM projectors combined with the sound a mic picked up from a television </w:t>
      </w:r>
      <w:proofErr w:type="gramStart"/>
      <w:r w:rsidRPr="00061149">
        <w:rPr>
          <w:rFonts w:ascii="Times New Roman" w:eastAsia="Times New Roman" w:hAnsi="Times New Roman" w:cs="Times New Roman"/>
          <w:sz w:val="27"/>
          <w:szCs w:val="27"/>
        </w:rPr>
        <w:t>tube  =</w:t>
      </w:r>
      <w:proofErr w:type="gramEnd"/>
      <w:r w:rsidRPr="00061149">
        <w:rPr>
          <w:rFonts w:ascii="Times New Roman" w:eastAsia="Times New Roman" w:hAnsi="Times New Roman" w:cs="Times New Roman"/>
          <w:sz w:val="27"/>
          <w:szCs w:val="27"/>
        </w:rPr>
        <w:t>= produced what sound?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1" type="#_x0000_t75" style="width:20.7pt;height:16.75pt" o:ole="">
                  <v:imagedata r:id="rId26" o:title=""/>
                </v:shape>
                <w:control r:id="rId79" w:name="DefaultOcxName57" w:shapeid="_x0000_i1095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the sound of a light saber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0" type="#_x0000_t75" style="width:20.7pt;height:16.75pt" o:ole="">
                  <v:imagedata r:id="rId26" o:title=""/>
                </v:shape>
                <w:control r:id="rId80" w:name="DefaultOcxName58" w:shapeid="_x0000_i109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Chewbacca's voice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9" type="#_x0000_t75" style="width:20.7pt;height:16.75pt" o:ole="">
                  <v:imagedata r:id="rId26" o:title=""/>
                </v:shape>
                <w:control r:id="rId81" w:name="DefaultOcxName59" w:shapeid="_x0000_i109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Breathing noise of Darth Vader's breathing mask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8" type="#_x0000_t75" style="width:20.7pt;height:16.75pt" o:ole="">
                  <v:imagedata r:id="rId26" o:title=""/>
                </v:shape>
                <w:control r:id="rId82" w:name="DefaultOcxName60" w:shapeid="_x0000_i109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The swoosh of a TIE fighter as it would roar past you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377"/>
      <w:bookmarkEnd w:id="11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E01E78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47" type="#_x0000_t75" style="width:1in;height:17.75pt" o:ole="">
            <v:imagedata r:id="rId83" o:title=""/>
          </v:shape>
          <w:control r:id="rId84" w:name="DefaultOcxName61" w:shapeid="_x0000_i1094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Before 1979, this person got this credit instead of credit as a Sound Designer: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6" type="#_x0000_t75" style="width:20.7pt;height:16.75pt" o:ole="">
                  <v:imagedata r:id="rId26" o:title=""/>
                </v:shape>
                <w:control r:id="rId85" w:name="DefaultOcxName62" w:shapeid="_x0000_i109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Recording Supervisor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5" type="#_x0000_t75" style="width:20.7pt;height:16.75pt" o:ole="">
                  <v:imagedata r:id="rId26" o:title=""/>
                </v:shape>
                <w:control r:id="rId86" w:name="DefaultOcxName63" w:shapeid="_x0000_i109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Sound Recordist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4" type="#_x0000_t75" style="width:20.7pt;height:16.75pt" o:ole="">
                  <v:imagedata r:id="rId26" o:title=""/>
                </v:shape>
                <w:control r:id="rId87" w:name="DefaultOcxName64" w:shapeid="_x0000_i109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Sound Engineer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0943" type="#_x0000_t75" style="width:20.7pt;height:16.75pt" o:ole="">
                  <v:imagedata r:id="rId26" o:title=""/>
                </v:shape>
                <w:control r:id="rId88" w:name="DefaultOcxName65" w:shapeid="_x0000_i109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Supervising Sound Editor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388"/>
      <w:bookmarkEnd w:id="12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DEB004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42" type="#_x0000_t75" style="width:1in;height:17.75pt" o:ole="">
            <v:imagedata r:id="rId89" o:title=""/>
          </v:shape>
          <w:control r:id="rId90" w:name="DefaultOcxName66" w:shapeid="_x0000_i1094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The sound of a toilet tank lid coming off was used for which of these scenes: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1" type="#_x0000_t75" style="width:20.7pt;height:16.75pt" o:ole="">
                  <v:imagedata r:id="rId26" o:title=""/>
                </v:shape>
                <w:control r:id="rId91" w:name="DefaultOcxName67" w:shapeid="_x0000_i109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Opening the Pod Bay doors on the spaceship in </w:t>
            </w:r>
            <w:r w:rsidRPr="00061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2001: A Space Odyssey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0" type="#_x0000_t75" style="width:20.7pt;height:16.75pt" o:ole="">
                  <v:imagedata r:id="rId26" o:title=""/>
                </v:shape>
                <w:control r:id="rId92" w:name="DefaultOcxName68" w:shapeid="_x0000_i109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Opening of the </w:t>
            </w:r>
            <w:proofErr w:type="spellStart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sarchophagus</w:t>
            </w:r>
            <w:proofErr w:type="spellEnd"/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 </w:t>
            </w:r>
            <w:r w:rsidRPr="00061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The Mummy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9" type="#_x0000_t75" style="width:20.7pt;height:16.75pt" o:ole="">
                  <v:imagedata r:id="rId26" o:title=""/>
                </v:shape>
                <w:control r:id="rId93" w:name="DefaultOcxName69" w:shapeid="_x0000_i1093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Taking the lid off of the Ark of the Covenant in </w:t>
            </w:r>
            <w:r w:rsidRPr="00061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Raiders of the Lost Ark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8" type="#_x0000_t75" style="width:20.7pt;height:16.75pt" o:ole="">
                  <v:imagedata r:id="rId26" o:title=""/>
                </v:shape>
                <w:control r:id="rId94" w:name="DefaultOcxName70" w:shapeid="_x0000_i109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opening of the door to Room 237 in </w:t>
            </w:r>
            <w:r w:rsidRPr="00061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The Shining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381"/>
      <w:bookmarkEnd w:id="13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F62E1D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37" type="#_x0000_t75" style="width:1in;height:17.75pt" o:ole="">
            <v:imagedata r:id="rId95" o:title=""/>
          </v:shape>
          <w:control r:id="rId96" w:name="DefaultOcxName71" w:shapeid="_x0000_i10937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Name of the famous Sound Design company located in the same compound with other George Lucas companies like ILM (Industrial Light and Magic) and </w:t>
      </w:r>
      <w:proofErr w:type="spellStart"/>
      <w:r w:rsidRPr="00061149">
        <w:rPr>
          <w:rFonts w:ascii="Times New Roman" w:eastAsia="Times New Roman" w:hAnsi="Times New Roman" w:cs="Times New Roman"/>
          <w:sz w:val="27"/>
          <w:szCs w:val="27"/>
        </w:rPr>
        <w:t>LucasFilm</w:t>
      </w:r>
      <w:proofErr w:type="spellEnd"/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and THX Ltd.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6" type="#_x0000_t75" style="width:20.7pt;height:16.75pt" o:ole="">
                  <v:imagedata r:id="rId26" o:title=""/>
                </v:shape>
                <w:control r:id="rId97" w:name="DefaultOcxName72" w:shapeid="_x0000_i109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Machine Head Sound Design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5" type="#_x0000_t75" style="width:20.7pt;height:16.75pt" o:ole="">
                  <v:imagedata r:id="rId26" o:title=""/>
                </v:shape>
                <w:control r:id="rId98" w:name="DefaultOcxName73" w:shapeid="_x0000_i109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740 Sound Design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4" type="#_x0000_t75" style="width:20.7pt;height:16.75pt" o:ole="">
                  <v:imagedata r:id="rId26" o:title=""/>
                </v:shape>
                <w:control r:id="rId99" w:name="DefaultOcxName74" w:shapeid="_x0000_i1093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Sea Horse Sound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3" type="#_x0000_t75" style="width:20.7pt;height:16.75pt" o:ole="">
                  <v:imagedata r:id="rId26" o:title=""/>
                </v:shape>
                <w:control r:id="rId100" w:name="DefaultOcxName75" w:shapeid="_x0000_i109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Skywalker Sound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376"/>
      <w:bookmarkEnd w:id="14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7ED973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32" type="#_x0000_t75" style="width:1in;height:17.75pt" o:ole="">
            <v:imagedata r:id="rId101" o:title=""/>
          </v:shape>
          <w:control r:id="rId102" w:name="DefaultOcxName76" w:shapeid="_x0000_i10932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True or False: Old Flatbed film editing systems were much easier to edit on than today’s software based systems.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lastRenderedPageBreak/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1" type="#_x0000_t75" style="width:20.7pt;height:16.75pt" o:ole="">
                  <v:imagedata r:id="rId26" o:title=""/>
                </v:shape>
                <w:control r:id="rId103" w:name="DefaultOcxName77" w:shapeid="_x0000_i109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0" type="#_x0000_t75" style="width:20.7pt;height:16.75pt" o:ole="">
                  <v:imagedata r:id="rId26" o:title=""/>
                </v:shape>
                <w:control r:id="rId104" w:name="DefaultOcxName78" w:shapeid="_x0000_i109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384"/>
      <w:bookmarkEnd w:id="15"/>
      <w:r w:rsidRPr="0006114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06114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A99C15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9" type="#_x0000_t75" style="width:1in;height:17.75pt" o:ole="">
            <v:imagedata r:id="rId105" o:title=""/>
          </v:shape>
          <w:control r:id="rId106" w:name="DefaultOcxName79" w:shapeid="_x0000_i10929"/>
        </w:object>
      </w:r>
    </w:p>
    <w:p w:rsidR="00061149" w:rsidRPr="00061149" w:rsidRDefault="00061149" w:rsidP="000611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This is still the most common Foley effect for Hollywood films today:</w:t>
      </w:r>
    </w:p>
    <w:p w:rsidR="00061149" w:rsidRPr="00061149" w:rsidRDefault="00061149" w:rsidP="0006114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8" type="#_x0000_t75" style="width:20.7pt;height:16.75pt" o:ole="">
                  <v:imagedata r:id="rId26" o:title=""/>
                </v:shape>
                <w:control r:id="rId107" w:name="DefaultOcxName80" w:shapeid="_x0000_i109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Doors Opening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7" type="#_x0000_t75" style="width:20.7pt;height:16.75pt" o:ole="">
                  <v:imagedata r:id="rId26" o:title=""/>
                </v:shape>
                <w:control r:id="rId108" w:name="DefaultOcxName81" w:shapeid="_x0000_i109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Telephone Ringing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6" type="#_x0000_t75" style="width:20.7pt;height:16.75pt" o:ole="">
                  <v:imagedata r:id="rId26" o:title=""/>
                </v:shape>
                <w:control r:id="rId109" w:name="DefaultOcxName82" w:shapeid="_x0000_i109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Footsteps</w:t>
            </w:r>
          </w:p>
        </w:tc>
      </w:tr>
      <w:tr w:rsidR="00061149" w:rsidRPr="00061149" w:rsidTr="0006114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5" type="#_x0000_t75" style="width:20.7pt;height:16.75pt" o:ole="">
                  <v:imagedata r:id="rId26" o:title=""/>
                </v:shape>
                <w:control r:id="rId110" w:name="DefaultOcxName83" w:shapeid="_x0000_i109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1149" w:rsidRPr="00061149" w:rsidRDefault="00061149" w:rsidP="00061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149">
              <w:rPr>
                <w:rFonts w:ascii="Times New Roman" w:eastAsia="Times New Roman" w:hAnsi="Times New Roman" w:cs="Times New Roman"/>
                <w:sz w:val="24"/>
                <w:szCs w:val="24"/>
              </w:rPr>
              <w:t>Car Engines Running</w:t>
            </w:r>
          </w:p>
        </w:tc>
      </w:tr>
    </w:tbl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061149" w:rsidRPr="00061149" w:rsidRDefault="00061149" w:rsidP="0006114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061149" w:rsidRPr="00061149" w:rsidRDefault="00061149" w:rsidP="0006114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061149" w:rsidRPr="00061149" w:rsidRDefault="00061149" w:rsidP="0006114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061149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061149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061149" w:rsidRPr="00061149" w:rsidRDefault="00061149" w:rsidP="0006114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4" type="#_x0000_t75" style="width:1in;height:17.75pt" o:ole="">
            <v:imagedata r:id="rId111" o:title=""/>
          </v:shape>
          <w:control r:id="rId112" w:name="DefaultOcxName84" w:shapeid="_x0000_i10924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3" type="#_x0000_t75" style="width:1in;height:17.75pt" o:ole="">
            <v:imagedata r:id="rId113" o:title=""/>
          </v:shape>
          <w:control r:id="rId114" w:name="DefaultOcxName85" w:shapeid="_x0000_i10923"/>
        </w:object>
      </w:r>
      <w:r w:rsidRPr="0006114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2" type="#_x0000_t75" style="width:1in;height:17.75pt" o:ole="">
            <v:imagedata r:id="rId115" o:title=""/>
          </v:shape>
          <w:control r:id="rId116" w:name="DefaultOcxName86" w:shapeid="_x0000_i10922"/>
        </w:object>
      </w:r>
    </w:p>
    <w:p w:rsidR="00061149" w:rsidRPr="00061149" w:rsidRDefault="00061149" w:rsidP="0006114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6114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061149" w:rsidP="00061149">
      <w:r w:rsidRPr="00061149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49"/>
    <w:rsid w:val="00061149"/>
    <w:rsid w:val="00110379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CDA8E"/>
  <w15:chartTrackingRefBased/>
  <w15:docId w15:val="{85A2CD53-1A59-40A4-9140-9E59FBCE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61149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61149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11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61149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61149"/>
    <w:rPr>
      <w:i/>
      <w:iCs/>
    </w:rPr>
  </w:style>
  <w:style w:type="character" w:styleId="Strong">
    <w:name w:val="Strong"/>
    <w:basedOn w:val="DefaultParagraphFont"/>
    <w:uiPriority w:val="22"/>
    <w:qFormat/>
    <w:rsid w:val="0006114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1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06114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611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61149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06114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611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6114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9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17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9457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4773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8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34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55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24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27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15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847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0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8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180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207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88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062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87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55292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617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80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96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46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21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7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6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08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62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14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59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3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57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8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6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708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46208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59479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99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91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5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9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121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0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8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2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07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3022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6535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7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93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22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00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44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40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643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5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9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04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64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74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613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61917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8184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05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01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9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95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627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94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42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2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52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00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56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03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47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2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71040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4839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95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0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55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06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31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04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99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483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92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01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2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4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73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890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03207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559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29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73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69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84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29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170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770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43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6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15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4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82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17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58638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15767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98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78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6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6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25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828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16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928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69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13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58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68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637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51823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8475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12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4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20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70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36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9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286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9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46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0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578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47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23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76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228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92099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2676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70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2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60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251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2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838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1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11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78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1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04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71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3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79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6976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0951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31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32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38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32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384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46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611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3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8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256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9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576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7853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293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69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60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76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961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95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0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43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01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94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44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46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57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3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8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96928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6668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40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530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0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38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08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645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5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01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99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205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8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03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490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04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956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71927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23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524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3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05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88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97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06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989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13920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0357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89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70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6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0248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36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9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25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6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12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79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30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7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934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9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48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fontTable" Target="fontTable.xml"/><Relationship Id="rId21" Type="http://schemas.openxmlformats.org/officeDocument/2006/relationships/control" Target="activeX/activeX11.xml"/><Relationship Id="rId42" Type="http://schemas.openxmlformats.org/officeDocument/2006/relationships/control" Target="activeX/activeX27.xml"/><Relationship Id="rId47" Type="http://schemas.openxmlformats.org/officeDocument/2006/relationships/image" Target="media/image13.wmf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2.xml"/><Relationship Id="rId89" Type="http://schemas.openxmlformats.org/officeDocument/2006/relationships/image" Target="media/image20.wmf"/><Relationship Id="rId112" Type="http://schemas.openxmlformats.org/officeDocument/2006/relationships/control" Target="activeX/activeX85.xml"/><Relationship Id="rId16" Type="http://schemas.openxmlformats.org/officeDocument/2006/relationships/control" Target="activeX/activeX8.xml"/><Relationship Id="rId107" Type="http://schemas.openxmlformats.org/officeDocument/2006/relationships/control" Target="activeX/activeX81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11.wmf"/><Relationship Id="rId40" Type="http://schemas.openxmlformats.org/officeDocument/2006/relationships/control" Target="activeX/activeX26.xml"/><Relationship Id="rId45" Type="http://schemas.openxmlformats.org/officeDocument/2006/relationships/control" Target="activeX/activeX30.xml"/><Relationship Id="rId53" Type="http://schemas.openxmlformats.org/officeDocument/2006/relationships/image" Target="media/image14.wmf"/><Relationship Id="rId58" Type="http://schemas.openxmlformats.org/officeDocument/2006/relationships/control" Target="activeX/activeX41.xml"/><Relationship Id="rId66" Type="http://schemas.openxmlformats.org/officeDocument/2006/relationships/control" Target="activeX/activeX47.xml"/><Relationship Id="rId74" Type="http://schemas.openxmlformats.org/officeDocument/2006/relationships/control" Target="activeX/activeX54.xml"/><Relationship Id="rId79" Type="http://schemas.openxmlformats.org/officeDocument/2006/relationships/control" Target="activeX/activeX58.xml"/><Relationship Id="rId87" Type="http://schemas.openxmlformats.org/officeDocument/2006/relationships/control" Target="activeX/activeX65.xml"/><Relationship Id="rId102" Type="http://schemas.openxmlformats.org/officeDocument/2006/relationships/control" Target="activeX/activeX77.xml"/><Relationship Id="rId110" Type="http://schemas.openxmlformats.org/officeDocument/2006/relationships/control" Target="activeX/activeX84.xml"/><Relationship Id="rId115" Type="http://schemas.openxmlformats.org/officeDocument/2006/relationships/image" Target="media/image26.wmf"/><Relationship Id="rId5" Type="http://schemas.openxmlformats.org/officeDocument/2006/relationships/control" Target="activeX/activeX1.xml"/><Relationship Id="rId61" Type="http://schemas.openxmlformats.org/officeDocument/2006/relationships/control" Target="activeX/activeX43.xml"/><Relationship Id="rId82" Type="http://schemas.openxmlformats.org/officeDocument/2006/relationships/control" Target="activeX/activeX61.xml"/><Relationship Id="rId90" Type="http://schemas.openxmlformats.org/officeDocument/2006/relationships/control" Target="activeX/activeX67.xml"/><Relationship Id="rId95" Type="http://schemas.openxmlformats.org/officeDocument/2006/relationships/image" Target="media/image21.wmf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control" Target="activeX/activeX28.xml"/><Relationship Id="rId48" Type="http://schemas.openxmlformats.org/officeDocument/2006/relationships/control" Target="activeX/activeX32.xml"/><Relationship Id="rId56" Type="http://schemas.openxmlformats.org/officeDocument/2006/relationships/control" Target="activeX/activeX39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77" Type="http://schemas.openxmlformats.org/officeDocument/2006/relationships/image" Target="media/image18.wmf"/><Relationship Id="rId100" Type="http://schemas.openxmlformats.org/officeDocument/2006/relationships/control" Target="activeX/activeX76.xml"/><Relationship Id="rId105" Type="http://schemas.openxmlformats.org/officeDocument/2006/relationships/image" Target="media/image23.wmf"/><Relationship Id="rId113" Type="http://schemas.openxmlformats.org/officeDocument/2006/relationships/image" Target="media/image25.wmf"/><Relationship Id="rId118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35.xml"/><Relationship Id="rId72" Type="http://schemas.openxmlformats.org/officeDocument/2006/relationships/control" Target="activeX/activeX52.xml"/><Relationship Id="rId80" Type="http://schemas.openxmlformats.org/officeDocument/2006/relationships/control" Target="activeX/activeX59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4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1.xml"/><Relationship Id="rId59" Type="http://schemas.openxmlformats.org/officeDocument/2006/relationships/image" Target="media/image15.wmf"/><Relationship Id="rId67" Type="http://schemas.openxmlformats.org/officeDocument/2006/relationships/control" Target="activeX/activeX48.xml"/><Relationship Id="rId103" Type="http://schemas.openxmlformats.org/officeDocument/2006/relationships/control" Target="activeX/activeX78.xml"/><Relationship Id="rId108" Type="http://schemas.openxmlformats.org/officeDocument/2006/relationships/control" Target="activeX/activeX82.xml"/><Relationship Id="rId116" Type="http://schemas.openxmlformats.org/officeDocument/2006/relationships/control" Target="activeX/activeX87.xml"/><Relationship Id="rId20" Type="http://schemas.openxmlformats.org/officeDocument/2006/relationships/image" Target="media/image7.wmf"/><Relationship Id="rId41" Type="http://schemas.openxmlformats.org/officeDocument/2006/relationships/image" Target="media/image12.wmf"/><Relationship Id="rId54" Type="http://schemas.openxmlformats.org/officeDocument/2006/relationships/control" Target="activeX/activeX37.xml"/><Relationship Id="rId62" Type="http://schemas.openxmlformats.org/officeDocument/2006/relationships/control" Target="activeX/activeX44.xm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83" Type="http://schemas.openxmlformats.org/officeDocument/2006/relationships/image" Target="media/image19.wmf"/><Relationship Id="rId88" Type="http://schemas.openxmlformats.org/officeDocument/2006/relationships/control" Target="activeX/activeX66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49" Type="http://schemas.openxmlformats.org/officeDocument/2006/relationships/control" Target="activeX/activeX33.xml"/><Relationship Id="rId57" Type="http://schemas.openxmlformats.org/officeDocument/2006/relationships/control" Target="activeX/activeX40.xml"/><Relationship Id="rId106" Type="http://schemas.openxmlformats.org/officeDocument/2006/relationships/control" Target="activeX/activeX80.xml"/><Relationship Id="rId114" Type="http://schemas.openxmlformats.org/officeDocument/2006/relationships/control" Target="activeX/activeX86.xml"/><Relationship Id="rId10" Type="http://schemas.openxmlformats.org/officeDocument/2006/relationships/control" Target="activeX/activeX5.xml"/><Relationship Id="rId31" Type="http://schemas.openxmlformats.org/officeDocument/2006/relationships/image" Target="media/image10.wmf"/><Relationship Id="rId44" Type="http://schemas.openxmlformats.org/officeDocument/2006/relationships/control" Target="activeX/activeX29.xml"/><Relationship Id="rId52" Type="http://schemas.openxmlformats.org/officeDocument/2006/relationships/control" Target="activeX/activeX36.xml"/><Relationship Id="rId60" Type="http://schemas.openxmlformats.org/officeDocument/2006/relationships/control" Target="activeX/activeX42.xml"/><Relationship Id="rId65" Type="http://schemas.openxmlformats.org/officeDocument/2006/relationships/image" Target="media/image16.wmf"/><Relationship Id="rId73" Type="http://schemas.openxmlformats.org/officeDocument/2006/relationships/control" Target="activeX/activeX53.xml"/><Relationship Id="rId78" Type="http://schemas.openxmlformats.org/officeDocument/2006/relationships/control" Target="activeX/activeX57.xml"/><Relationship Id="rId81" Type="http://schemas.openxmlformats.org/officeDocument/2006/relationships/control" Target="activeX/activeX60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5.xml"/><Relationship Id="rId10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5.xml"/><Relationship Id="rId109" Type="http://schemas.openxmlformats.org/officeDocument/2006/relationships/control" Target="activeX/activeX83.xml"/><Relationship Id="rId34" Type="http://schemas.openxmlformats.org/officeDocument/2006/relationships/control" Target="activeX/activeX21.xml"/><Relationship Id="rId50" Type="http://schemas.openxmlformats.org/officeDocument/2006/relationships/control" Target="activeX/activeX34.xml"/><Relationship Id="rId55" Type="http://schemas.openxmlformats.org/officeDocument/2006/relationships/control" Target="activeX/activeX38.xml"/><Relationship Id="rId76" Type="http://schemas.openxmlformats.org/officeDocument/2006/relationships/control" Target="activeX/activeX56.xml"/><Relationship Id="rId97" Type="http://schemas.openxmlformats.org/officeDocument/2006/relationships/control" Target="activeX/activeX73.xml"/><Relationship Id="rId104" Type="http://schemas.openxmlformats.org/officeDocument/2006/relationships/control" Target="activeX/activeX79.xml"/><Relationship Id="rId7" Type="http://schemas.openxmlformats.org/officeDocument/2006/relationships/image" Target="media/image2.wmf"/><Relationship Id="rId71" Type="http://schemas.openxmlformats.org/officeDocument/2006/relationships/image" Target="media/image17.wmf"/><Relationship Id="rId92" Type="http://schemas.openxmlformats.org/officeDocument/2006/relationships/control" Target="activeX/activeX69.xml"/><Relationship Id="rId2" Type="http://schemas.openxmlformats.org/officeDocument/2006/relationships/settings" Target="settings.xml"/><Relationship Id="rId29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2017-12-20T20:52:00Z</dcterms:created>
  <dcterms:modified xsi:type="dcterms:W3CDTF">2017-12-20T20:52:00Z</dcterms:modified>
</cp:coreProperties>
</file>